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2 -->
  <w:body>
    <w:p w:rsidR="00FF76AA" w:rsidRPr="00EC5977" w:rsidP="00FF76AA">
      <w:pPr>
        <w:pStyle w:val="Title"/>
        <w:rPr>
          <w:szCs w:val="22"/>
        </w:rPr>
      </w:pPr>
      <w:bookmarkStart w:id="0" w:name="_GoBack"/>
      <w:bookmarkEnd w:id="0"/>
      <w:r w:rsidRPr="00EC5977">
        <w:rPr>
          <w:szCs w:val="22"/>
        </w:rPr>
        <w:t>AVAILABILITY OF TRANSLATIONS</w:t>
      </w:r>
    </w:p>
    <w:p w:rsidR="00FF76AA" w:rsidRPr="00EC5977" w:rsidP="00FF76AA">
      <w:pPr>
        <w:pStyle w:val="Title2"/>
        <w:rPr>
          <w:szCs w:val="22"/>
        </w:rPr>
      </w:pPr>
      <w:r w:rsidRPr="00EC5977">
        <w:rPr>
          <w:szCs w:val="22"/>
        </w:rPr>
        <w:t>Note by the Secretariat</w:t>
      </w:r>
      <w:bookmarkStart w:id="1" w:name="_Ref213489892"/>
      <w:r>
        <w:rPr>
          <w:rStyle w:val="FootnoteReference"/>
          <w:szCs w:val="22"/>
        </w:rPr>
        <w:footnoteReference w:id="2"/>
      </w:r>
      <w:bookmarkEnd w:id="1"/>
    </w:p>
    <w:p w:rsidR="00FF76AA" w:rsidRPr="00EC5977" w:rsidP="00A615A4">
      <w:pPr>
        <w:pStyle w:val="Title3"/>
      </w:pPr>
      <w:r w:rsidRPr="00EC5977">
        <w:t>Supplement</w:t>
      </w:r>
    </w:p>
    <w:p w:rsidR="00FF76AA" w:rsidRPr="00FF76AA" w:rsidP="00FF76AA">
      <w:pPr>
        <w:rPr>
          <w:lang w:val="fr-CH"/>
        </w:rPr>
      </w:pPr>
      <w:r w:rsidRPr="00EC5977">
        <w:t xml:space="preserve">The </w:t>
      </w:r>
      <w:r w:rsidR="00441B38">
        <w:t>Delegation of</w:t>
      </w:r>
      <w:r>
        <w:t xml:space="preserve"> </w:t>
      </w:r>
      <w:bookmarkStart w:id="2" w:name="tbtMember_en"/>
      <w:r w:rsidRPr="00FA5DE7">
        <w:t>Ukraine</w:t>
      </w:r>
      <w:bookmarkEnd w:id="2"/>
      <w:r w:rsidRPr="00FA5DE7">
        <w:t xml:space="preserve"> </w:t>
      </w:r>
      <w:r>
        <w:t xml:space="preserve">has provided the Secretariat with </w:t>
      </w:r>
      <w:r w:rsidRPr="00EC5977">
        <w:t xml:space="preserve">an unofficial translation into </w:t>
      </w:r>
      <w:bookmarkStart w:id="3" w:name="spsLanguage"/>
      <w:r w:rsidRPr="00EC5977">
        <w:t>english</w:t>
      </w:r>
      <w:bookmarkEnd w:id="3"/>
      <w:r w:rsidRPr="00EC5977">
        <w:t xml:space="preserve"> of the document referenced in this notification</w:t>
      </w:r>
      <w:r>
        <w:t>.</w:t>
      </w:r>
      <w:r w:rsidRPr="00EC5977">
        <w:t xml:space="preserve"> </w:t>
      </w:r>
      <w:r w:rsidRPr="00FF76AA">
        <w:rPr>
          <w:lang w:val="fr-CH"/>
        </w:rPr>
        <w:t>The document is available for consultation at:</w:t>
      </w:r>
    </w:p>
    <w:p w:rsidR="00FF76AA" w:rsidRPr="00FF76AA" w:rsidP="00FF76AA">
      <w:pPr>
        <w:rPr>
          <w:lang w:val="fr-CH"/>
        </w:rPr>
      </w:pPr>
    </w:p>
    <w:p w:rsidR="00FF76AA" w:rsidRPr="00FF76AA" w:rsidP="00FF76AA">
      <w:pPr>
        <w:ind w:left="1440"/>
        <w:rPr>
          <w:lang w:val="fr-CH"/>
        </w:rPr>
      </w:pPr>
      <w:r w:rsidRPr="00FF76AA">
        <w:rPr>
          <w:lang w:val="fr-CH"/>
        </w:rPr>
        <w:fldChar w:fldCharType="begin"/>
      </w:r>
      <w:r w:rsidRPr="00FF76AA">
        <w:rPr>
          <w:lang w:val="fr-CH"/>
        </w:rPr>
        <w:instrText xml:space="preserve"> HYPERLINK "</w:instrText>
      </w:r>
      <w:r w:rsidRPr="00FF76AA">
        <w:rPr>
          <w:color w:val="0000FF"/>
          <w:u w:val="single"/>
          <w:lang w:val="fr-CH"/>
        </w:rPr>
        <w:instrText>https://members.wto.org/crnattachments/2012/TBT/UKR/12_0891_00_et.pdf</w:instrText>
      </w:r>
      <w:r w:rsidRPr="00FF76AA">
        <w:rPr>
          <w:lang w:val="fr-CH"/>
        </w:rPr>
        <w:instrText xml:space="preserve">" \t "_blank" </w:instrText>
      </w:r>
      <w:r w:rsidRPr="00FF76AA">
        <w:rPr>
          <w:lang w:val="fr-CH"/>
        </w:rPr>
        <w:fldChar w:fldCharType="separate"/>
      </w:r>
      <w:r w:rsidRPr="00FF76AA">
        <w:rPr>
          <w:color w:val="0000FF"/>
          <w:u w:val="single"/>
        </w:rPr>
        <w:t>https://members.wto.org/crnattachments/2012/TBT/UKR/12_0891_00_et.pdf</w:t>
      </w:r>
      <w:r w:rsidRPr="00FF76AA">
        <w:fldChar w:fldCharType="end"/>
      </w:r>
      <w:bookmarkStart w:id="4" w:name="spsHTMLAddress"/>
      <w:bookmarkEnd w:id="4"/>
    </w:p>
    <w:p w:rsidR="00FF76AA" w:rsidRPr="00EC5977" w:rsidP="00FF76AA">
      <w:pPr>
        <w:rPr>
          <w:lang w:val="fr-FR"/>
        </w:rPr>
      </w:pPr>
      <w:r w:rsidRPr="00EC5977">
        <w:rPr>
          <w:lang w:val="fr-FR"/>
        </w:rPr>
        <w:t>__________________________________________________</w:t>
      </w:r>
      <w:r>
        <w:rPr>
          <w:lang w:val="fr-FR"/>
        </w:rPr>
        <w:t>____________________________</w:t>
      </w:r>
    </w:p>
    <w:p w:rsidR="00FF76AA" w:rsidP="00FF76AA">
      <w:pPr>
        <w:rPr>
          <w:b/>
          <w:lang w:val="fr-FR"/>
        </w:rPr>
      </w:pPr>
      <w:r w:rsidRPr="0090626B">
        <w:rPr>
          <w:b/>
          <w:lang w:val="fr-FR"/>
        </w:rPr>
        <w:t>Comité des obstacles techniques au commerce</w:t>
      </w:r>
    </w:p>
    <w:p w:rsidR="00FF76AA" w:rsidRPr="0090626B" w:rsidP="00FF76AA">
      <w:pPr>
        <w:pStyle w:val="Title"/>
        <w:rPr>
          <w:noProof/>
          <w:szCs w:val="22"/>
          <w:lang w:val="fr-FR"/>
        </w:rPr>
      </w:pPr>
      <w:r w:rsidRPr="0090626B">
        <w:rPr>
          <w:noProof/>
          <w:szCs w:val="22"/>
          <w:lang w:val="fr-FR"/>
        </w:rPr>
        <w:t>traductions disponibles</w:t>
      </w:r>
    </w:p>
    <w:p w:rsidR="00FF76AA" w:rsidRPr="00FF76AA" w:rsidP="00FF76AA">
      <w:pPr>
        <w:pStyle w:val="Title2"/>
        <w:rPr>
          <w:lang w:val="fr-CH"/>
        </w:rPr>
      </w:pPr>
      <w:r w:rsidRPr="00FF76AA">
        <w:rPr>
          <w:lang w:val="fr-CH"/>
        </w:rPr>
        <w:t>Note du Secrétariat</w:t>
      </w:r>
      <w:r w:rsidRPr="00FF76AA">
        <w:rPr>
          <w:vertAlign w:val="superscript"/>
          <w:lang w:val="fr-CH"/>
        </w:rPr>
        <w:t>1</w:t>
      </w:r>
    </w:p>
    <w:p w:rsidR="00FF76AA" w:rsidRPr="00FF76AA" w:rsidP="00A615A4">
      <w:pPr>
        <w:pStyle w:val="Title3"/>
        <w:rPr>
          <w:lang w:val="fr-CH"/>
        </w:rPr>
      </w:pPr>
      <w:r w:rsidRPr="00FF76AA">
        <w:rPr>
          <w:lang w:val="fr-CH"/>
        </w:rPr>
        <w:t>Supplément</w:t>
      </w:r>
    </w:p>
    <w:p w:rsidR="00FF76AA" w:rsidRPr="00FF76AA" w:rsidP="00FF76AA">
      <w:pPr>
        <w:rPr>
          <w:lang w:val="es-ES"/>
        </w:rPr>
      </w:pPr>
      <w:r w:rsidRPr="00441B38">
        <w:rPr>
          <w:lang w:val="fr-FR"/>
        </w:rPr>
        <w:t>La délégation de</w:t>
      </w:r>
      <w:r w:rsidR="00611282">
        <w:rPr>
          <w:lang w:val="fr-FR"/>
        </w:rPr>
        <w:t xml:space="preserve"> la</w:t>
      </w:r>
      <w:r w:rsidRPr="00441B38">
        <w:rPr>
          <w:lang w:val="fr-FR"/>
        </w:rPr>
        <w:t xml:space="preserve">s </w:t>
      </w:r>
      <w:bookmarkStart w:id="5" w:name="tbtMember_fr"/>
      <w:r>
        <w:rPr>
          <w:lang w:val="fr-FR"/>
        </w:rPr>
        <w:t>Ukraine</w:t>
      </w:r>
      <w:bookmarkEnd w:id="5"/>
      <w:r w:rsidRPr="00FA5DE7">
        <w:rPr>
          <w:lang w:val="fr-FR"/>
        </w:rPr>
        <w:t xml:space="preserve"> </w:t>
      </w:r>
      <w:r w:rsidRPr="0090626B">
        <w:rPr>
          <w:lang w:val="fr-FR"/>
        </w:rPr>
        <w:t xml:space="preserve">a communiqué au Secretariat une traduction non officielle en </w:t>
      </w:r>
      <w:bookmarkStart w:id="6" w:name="spsLangue"/>
      <w:r w:rsidRPr="0090626B">
        <w:rPr>
          <w:lang w:val="fr-FR"/>
        </w:rPr>
        <w:t>anglais</w:t>
      </w:r>
      <w:bookmarkEnd w:id="6"/>
      <w:r w:rsidRPr="0090626B">
        <w:rPr>
          <w:lang w:val="fr-FR"/>
        </w:rPr>
        <w:t xml:space="preserve"> du document auquel renvoie la présente notification.</w:t>
      </w:r>
      <w:r w:rsidR="00E20C31">
        <w:rPr>
          <w:lang w:val="fr-FR"/>
        </w:rPr>
        <w:t xml:space="preserve"> </w:t>
      </w:r>
      <w:r w:rsidRPr="00FF76AA">
        <w:rPr>
          <w:lang w:val="es-ES"/>
        </w:rPr>
        <w:t>Cette traduction peut</w:t>
      </w:r>
      <w:r w:rsidR="00E20C31">
        <w:rPr>
          <w:lang w:val="es-ES"/>
        </w:rPr>
        <w:t xml:space="preserve"> </w:t>
      </w:r>
      <w:r w:rsidRPr="00FF76AA">
        <w:rPr>
          <w:lang w:val="es-ES"/>
        </w:rPr>
        <w:t>être consultée à:</w:t>
      </w:r>
    </w:p>
    <w:p w:rsidR="00FF76AA" w:rsidRPr="00FF76AA" w:rsidP="00FF76AA">
      <w:pPr>
        <w:rPr>
          <w:lang w:val="es-ES"/>
        </w:rPr>
      </w:pPr>
    </w:p>
    <w:p w:rsidR="00FF76AA" w:rsidRPr="00FF76AA" w:rsidP="00FF76AA">
      <w:pPr>
        <w:ind w:left="1440"/>
        <w:rPr>
          <w:lang w:val="es-ES"/>
        </w:rPr>
      </w:pPr>
      <w:r w:rsidRPr="00FF76AA">
        <w:rPr>
          <w:lang w:val="es-ES"/>
        </w:rPr>
        <w:fldChar w:fldCharType="begin"/>
      </w:r>
      <w:r w:rsidRPr="00FF76AA">
        <w:rPr>
          <w:lang w:val="es-ES"/>
        </w:rPr>
        <w:instrText xml:space="preserve"> HYPERLINK "</w:instrText>
      </w:r>
      <w:r w:rsidRPr="00FF76AA">
        <w:rPr>
          <w:color w:val="0000FF"/>
          <w:u w:val="single"/>
          <w:lang w:val="es-ES"/>
        </w:rPr>
        <w:instrText>https://members.wto.org/crnattachments/2012/TBT/UKR/12_0891_00_et.pdf</w:instrText>
      </w:r>
      <w:r w:rsidRPr="00FF76AA">
        <w:rPr>
          <w:lang w:val="es-ES"/>
        </w:rPr>
        <w:instrText xml:space="preserve">" \t "_blank" </w:instrText>
      </w:r>
      <w:r w:rsidRPr="00FF76AA">
        <w:rPr>
          <w:lang w:val="es-ES"/>
        </w:rPr>
        <w:fldChar w:fldCharType="separate"/>
      </w:r>
      <w:r w:rsidRPr="00FF76AA">
        <w:rPr>
          <w:color w:val="0000FF"/>
          <w:u w:val="single"/>
        </w:rPr>
        <w:t>https://members.wto.org/crnattachments/2012/TBT/UKR/12_0891_00_et.pdf</w:t>
      </w:r>
      <w:r w:rsidRPr="00FF76AA">
        <w:fldChar w:fldCharType="end"/>
      </w:r>
      <w:bookmarkStart w:id="7" w:name="spsHTMLAdresse"/>
      <w:bookmarkEnd w:id="7"/>
    </w:p>
    <w:p w:rsidR="00FF76AA" w:rsidRPr="00EC5977" w:rsidP="00FF76AA">
      <w:pPr>
        <w:rPr>
          <w:lang w:val="es-ES_tradnl"/>
        </w:rPr>
      </w:pPr>
      <w:r w:rsidRPr="00EC5977">
        <w:rPr>
          <w:lang w:val="es-ES_tradnl"/>
        </w:rPr>
        <w:t>__________________________________________________</w:t>
      </w:r>
      <w:r>
        <w:rPr>
          <w:lang w:val="es-ES_tradnl"/>
        </w:rPr>
        <w:t>____________________________</w:t>
      </w:r>
    </w:p>
    <w:p w:rsidR="00FF76AA" w:rsidRPr="0090626B" w:rsidP="00FF76AA">
      <w:pPr>
        <w:rPr>
          <w:b/>
          <w:lang w:val="es-ES"/>
        </w:rPr>
      </w:pPr>
      <w:r w:rsidRPr="0090626B">
        <w:rPr>
          <w:b/>
          <w:lang w:val="es-ES"/>
        </w:rPr>
        <w:t>Comité de Obstáculos Técnicos al Comercio</w:t>
      </w:r>
    </w:p>
    <w:p w:rsidR="00FF76AA" w:rsidRPr="00EC5977" w:rsidP="00FF76AA">
      <w:pPr>
        <w:pStyle w:val="Title"/>
        <w:rPr>
          <w:lang w:val="es-ES"/>
        </w:rPr>
      </w:pPr>
      <w:r w:rsidRPr="00EC5977">
        <w:rPr>
          <w:lang w:val="es-ES"/>
        </w:rPr>
        <w:t>ACCESO A TRADUCCIONES</w:t>
      </w:r>
    </w:p>
    <w:p w:rsidR="00FF76AA" w:rsidRPr="00EC5977" w:rsidP="00FF76AA">
      <w:pPr>
        <w:pStyle w:val="Title2"/>
        <w:rPr>
          <w:lang w:val="es-ES"/>
        </w:rPr>
      </w:pPr>
      <w:r w:rsidRPr="00EC5977">
        <w:rPr>
          <w:lang w:val="es-ES"/>
        </w:rPr>
        <w:t>Nota de la Secretaría</w:t>
      </w:r>
      <w:r w:rsidRPr="002E331E">
        <w:rPr>
          <w:vertAlign w:val="superscript"/>
          <w:lang w:val="es-ES"/>
        </w:rPr>
        <w:t>1</w:t>
      </w:r>
    </w:p>
    <w:p w:rsidR="00FF76AA" w:rsidRPr="00EC5977" w:rsidP="00A615A4">
      <w:pPr>
        <w:pStyle w:val="Title3"/>
        <w:rPr>
          <w:lang w:val="es-ES"/>
        </w:rPr>
      </w:pPr>
      <w:r w:rsidRPr="00EC5977">
        <w:rPr>
          <w:lang w:val="es-ES"/>
        </w:rPr>
        <w:t>Suplemento</w:t>
      </w:r>
    </w:p>
    <w:p w:rsidR="00FF76AA" w:rsidRPr="004D5ED4" w:rsidP="00FF76AA">
      <w:pPr>
        <w:rPr>
          <w:lang w:val="es-ES_tradnl"/>
        </w:rPr>
      </w:pPr>
      <w:r w:rsidRPr="00441B38">
        <w:rPr>
          <w:lang w:val="es-ES"/>
        </w:rPr>
        <w:t>La delegación de las</w:t>
      </w:r>
      <w:r>
        <w:rPr>
          <w:lang w:val="es-ES"/>
        </w:rPr>
        <w:t xml:space="preserve"> </w:t>
      </w:r>
      <w:bookmarkStart w:id="8" w:name="tbtMember_es"/>
      <w:r>
        <w:rPr>
          <w:lang w:val="es-ES"/>
        </w:rPr>
        <w:t>Ucrania</w:t>
      </w:r>
      <w:bookmarkEnd w:id="8"/>
      <w:r w:rsidRPr="00FA5DE7">
        <w:rPr>
          <w:lang w:val="es-ES"/>
        </w:rPr>
        <w:t xml:space="preserve"> </w:t>
      </w:r>
      <w:r>
        <w:rPr>
          <w:lang w:val="es-ES"/>
        </w:rPr>
        <w:t xml:space="preserve">ha remitido a la Secretaría </w:t>
      </w:r>
      <w:r w:rsidRPr="00EC5977">
        <w:rPr>
          <w:lang w:val="es-ES"/>
        </w:rPr>
        <w:t xml:space="preserve">una traducción no oficial al </w:t>
      </w:r>
      <w:bookmarkStart w:id="9" w:name="spsIdioma"/>
      <w:r w:rsidRPr="00EC5977">
        <w:rPr>
          <w:lang w:val="es-ES"/>
        </w:rPr>
        <w:t>inglés</w:t>
      </w:r>
      <w:bookmarkEnd w:id="9"/>
      <w:r w:rsidRPr="00EC5977">
        <w:rPr>
          <w:lang w:val="es-ES"/>
        </w:rPr>
        <w:t xml:space="preserve"> del documento a que se hace referencia en la presente notificación.</w:t>
      </w:r>
      <w:r w:rsidR="00E20C31">
        <w:rPr>
          <w:lang w:val="es-ES"/>
        </w:rPr>
        <w:t xml:space="preserve"> </w:t>
      </w:r>
      <w:r>
        <w:rPr>
          <w:lang w:val="es-ES"/>
        </w:rPr>
        <w:t>La traducción se puede consultar</w:t>
      </w:r>
      <w:r>
        <w:rPr>
          <w:lang w:val="es-ES_tradnl"/>
        </w:rPr>
        <w:t xml:space="preserve"> </w:t>
      </w:r>
      <w:r w:rsidRPr="00EC5977">
        <w:rPr>
          <w:lang w:val="es-ES"/>
        </w:rPr>
        <w:t>en:</w:t>
      </w:r>
    </w:p>
    <w:p w:rsidR="00FF76AA" w:rsidRPr="00E20C31" w:rsidP="00FF76AA">
      <w:pPr>
        <w:rPr>
          <w:lang w:val="es-ES"/>
        </w:rPr>
      </w:pPr>
    </w:p>
    <w:p w:rsidR="007141CF" w:rsidRPr="00E20C31" w:rsidP="00FF76AA">
      <w:pPr>
        <w:ind w:left="1440"/>
        <w:rPr>
          <w:lang w:val="es-ES"/>
        </w:rPr>
      </w:pPr>
      <w:r w:rsidRPr="00EC5977">
        <w:rPr>
          <w:lang w:val="es-ES"/>
        </w:rPr>
        <w:fldChar w:fldCharType="begin"/>
      </w:r>
      <w:r w:rsidRPr="00EC5977">
        <w:rPr>
          <w:lang w:val="es-ES"/>
        </w:rPr>
        <w:instrText xml:space="preserve"> HYPERLINK "</w:instrText>
      </w:r>
      <w:r w:rsidRPr="00EC5977">
        <w:rPr>
          <w:color w:val="0000FF"/>
          <w:u w:val="single"/>
          <w:lang w:val="es-ES"/>
        </w:rPr>
        <w:instrText>https://members.wto.org/crnattachments/2012/TBT/UKR/12_0891_00_et.pdf</w:instrText>
      </w:r>
      <w:r w:rsidRPr="00EC5977">
        <w:rPr>
          <w:lang w:val="es-ES"/>
        </w:rPr>
        <w:instrText xml:space="preserve">" \t "_blank" </w:instrText>
      </w:r>
      <w:r w:rsidRPr="00EC5977">
        <w:rPr>
          <w:lang w:val="es-ES"/>
        </w:rPr>
        <w:fldChar w:fldCharType="separate"/>
      </w:r>
      <w:r w:rsidRPr="00EC5977">
        <w:rPr>
          <w:color w:val="0000FF"/>
          <w:u w:val="single"/>
        </w:rPr>
        <w:t>https://members.wto.org/crnattachments/2012/TBT/UKR/12_0891_00_et.pdf</w:t>
      </w:r>
      <w:r w:rsidRPr="00EC5977">
        <w:fldChar w:fldCharType="end"/>
      </w:r>
      <w:bookmarkStart w:id="10" w:name="spsHTMLDireccion"/>
      <w:bookmarkEnd w:id="10"/>
    </w:p>
    <w:sectPr w:rsidSect="00760DB3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F76AA" w:rsidRPr="00FF76AA" w:rsidP="00FF76AA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F76AA" w:rsidRPr="00FF76AA" w:rsidP="00FF76AA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20C31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4C720B" w:rsidP="00ED54E0">
      <w:r>
        <w:separator/>
      </w:r>
    </w:p>
  </w:footnote>
  <w:footnote w:type="continuationSeparator" w:id="1">
    <w:p w:rsidR="004C720B" w:rsidP="00ED54E0">
      <w:r>
        <w:continuationSeparator/>
      </w:r>
    </w:p>
  </w:footnote>
  <w:footnote w:id="2">
    <w:p w:rsidR="00FF76AA" w:rsidP="00FF76A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B6E94">
        <w:rPr>
          <w:snapToGrid w:val="0"/>
        </w:rPr>
        <w:t>This document has been prepared under the Secretariat's own responsibility and without prejudice to the positions of Members or to their rights or obligations under the WTO./</w:t>
      </w:r>
      <w:r w:rsidRPr="00DB4B8A">
        <w:rPr>
          <w:lang w:val="fr-CH"/>
        </w:rPr>
        <w:t>Le présent document a été établi par le Secrétariat sous sa propre responsabilité et est sans préjudice des positions des Membres ni de leurs droits ou obligations dans le cadre de l'</w:t>
      </w:r>
      <w:smartTag w:uri="urn:schemas-microsoft-com:office:smarttags" w:element="PersonName">
        <w:r w:rsidRPr="00DB4B8A">
          <w:rPr>
            <w:lang w:val="fr-CH"/>
          </w:rPr>
          <w:t>OMC</w:t>
        </w:r>
      </w:smartTag>
      <w:r w:rsidRPr="00DB4B8A">
        <w:rPr>
          <w:lang w:val="fr-CH"/>
        </w:rPr>
        <w:t>.</w:t>
      </w:r>
      <w:r w:rsidRPr="00AB6E94">
        <w:t>/</w:t>
      </w:r>
      <w:r w:rsidRPr="00DB4B8A">
        <w:rPr>
          <w:snapToGrid w:val="0"/>
          <w:lang w:val="es-ES"/>
        </w:rPr>
        <w:t xml:space="preserve">El presente documento ha sido elaborado bajo la responsabilidad de la Secretaría y </w:t>
      </w:r>
      <w:r>
        <w:rPr>
          <w:snapToGrid w:val="0"/>
          <w:lang w:val="es-ES"/>
        </w:rPr>
        <w:t xml:space="preserve">se entiende </w:t>
      </w:r>
      <w:r w:rsidRPr="00DB4B8A">
        <w:rPr>
          <w:snapToGrid w:val="0"/>
          <w:lang w:val="es-ES"/>
        </w:rPr>
        <w:t xml:space="preserve">sin perjuicio de las posiciones de los Miembros ni de sus derechos y obligaciones en el marco de la </w:t>
      </w:r>
      <w:smartTag w:uri="urn:schemas-microsoft-com:office:smarttags" w:element="PersonName">
        <w:r w:rsidRPr="00DB4B8A">
          <w:rPr>
            <w:snapToGrid w:val="0"/>
            <w:lang w:val="es-ES"/>
          </w:rPr>
          <w:t>OMC</w:t>
        </w:r>
      </w:smartTag>
      <w:r w:rsidRPr="00DB4B8A">
        <w:rPr>
          <w:snapToGrid w:val="0"/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F76AA" w:rsidRPr="00FF76AA" w:rsidP="00FF76A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F76AA">
      <w:t>G/TBT/N/COUNTRY/#/Suppl.#</w:t>
    </w:r>
  </w:p>
  <w:p w:rsidR="00FF76AA" w:rsidRPr="00FF76AA" w:rsidP="00FF76A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FF76AA" w:rsidRPr="00FF76AA" w:rsidP="00FF76A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F76AA">
      <w:t xml:space="preserve">- </w:t>
    </w:r>
    <w:r w:rsidRPr="00FF76AA">
      <w:fldChar w:fldCharType="begin"/>
    </w:r>
    <w:r w:rsidRPr="00FF76AA">
      <w:instrText xml:space="preserve"> PAGE </w:instrText>
    </w:r>
    <w:r w:rsidRPr="00FF76AA">
      <w:fldChar w:fldCharType="separate"/>
    </w:r>
    <w:r w:rsidRPr="00FF76AA">
      <w:rPr>
        <w:noProof/>
      </w:rPr>
      <w:t>1</w:t>
    </w:r>
    <w:r w:rsidRPr="00FF76AA">
      <w:fldChar w:fldCharType="end"/>
    </w:r>
    <w:r w:rsidRPr="00FF76AA">
      <w:t xml:space="preserve"> -</w:t>
    </w:r>
  </w:p>
  <w:p w:rsidR="00FF76AA" w:rsidRPr="00FF76AA" w:rsidP="00FF76AA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F76AA" w:rsidRPr="00FF76AA" w:rsidP="00FF76A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F76AA">
      <w:t>G/TBT/N/COUNTRY/#/Suppl.#</w:t>
    </w:r>
  </w:p>
  <w:p w:rsidR="00FF76AA" w:rsidRPr="00FF76AA" w:rsidP="00FF76A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FF76AA" w:rsidRPr="00FF76AA" w:rsidP="00FF76A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F76AA">
      <w:t xml:space="preserve">- </w:t>
    </w:r>
    <w:r w:rsidRPr="00FF76AA">
      <w:fldChar w:fldCharType="begin"/>
    </w:r>
    <w:r w:rsidRPr="00FF76AA">
      <w:instrText xml:space="preserve"> PAGE </w:instrText>
    </w:r>
    <w:r w:rsidRPr="00FF76AA">
      <w:fldChar w:fldCharType="separate"/>
    </w:r>
    <w:r>
      <w:rPr>
        <w:noProof/>
      </w:rPr>
      <w:t>2</w:t>
    </w:r>
    <w:r w:rsidRPr="00FF76AA">
      <w:fldChar w:fldCharType="end"/>
    </w:r>
    <w:r w:rsidRPr="00FF76AA">
      <w:t xml:space="preserve"> -</w:t>
    </w:r>
  </w:p>
  <w:p w:rsidR="00FF76AA" w:rsidRPr="00FF76AA" w:rsidP="00FF76AA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/>
    </w:tblPr>
    <w:tblGrid>
      <w:gridCol w:w="5353"/>
      <w:gridCol w:w="3889"/>
    </w:tblGrid>
    <w:tr w:rsidTr="0015446D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5353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FF76AA" w:rsidP="00CB045F">
          <w:pPr>
            <w:rPr>
              <w:noProof/>
              <w:lang w:eastAsia="en-GB"/>
            </w:rPr>
          </w:pPr>
          <w:bookmarkStart w:id="11" w:name="bmkRestricted" w:colFirst="1" w:colLast="1"/>
        </w:p>
      </w:tc>
      <w:tc>
        <w:tcPr>
          <w:tcW w:w="3889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FF76AA" w:rsidP="00CB045F">
          <w:pPr>
            <w:jc w:val="right"/>
            <w:rPr>
              <w:b/>
              <w:color w:val="FF0000"/>
              <w:szCs w:val="16"/>
            </w:rPr>
          </w:pPr>
        </w:p>
      </w:tc>
    </w:tr>
    <w:tr w:rsidTr="0015446D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13"/>
        <w:jc w:val="center"/>
      </w:trPr>
      <w:tc>
        <w:tcPr>
          <w:tcW w:w="5353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FF76AA" w:rsidP="00CB045F">
          <w:pPr>
            <w:jc w:val="left"/>
          </w:pPr>
          <w:bookmarkEnd w:id="11"/>
          <w:r>
            <w:rPr>
              <w:noProof/>
              <w:szCs w:val="18"/>
              <w:lang w:eastAsia="en-GB"/>
            </w:rPr>
            <w:drawing>
              <wp:inline distT="0" distB="0" distL="0" distR="0">
                <wp:extent cx="3336290" cy="718185"/>
                <wp:effectExtent l="0" t="0" r="0" b="0"/>
                <wp:docPr id="1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3825393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36290" cy="718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89" w:type="dxa"/>
          <w:shd w:val="clear" w:color="auto" w:fill="FFFFFF"/>
          <w:tcMar>
            <w:left w:w="108" w:type="dxa"/>
            <w:right w:w="108" w:type="dxa"/>
          </w:tcMar>
        </w:tcPr>
        <w:p w:rsidR="00ED54E0" w:rsidRPr="00FF76AA" w:rsidP="00CB045F">
          <w:pPr>
            <w:jc w:val="right"/>
            <w:rPr>
              <w:b/>
              <w:szCs w:val="16"/>
            </w:rPr>
          </w:pPr>
        </w:p>
      </w:tc>
    </w:tr>
    <w:tr w:rsidTr="0015446D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868"/>
        <w:jc w:val="center"/>
      </w:trPr>
      <w:tc>
        <w:tcPr>
          <w:tcW w:w="5353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FF76AA" w:rsidP="00CB045F">
          <w:pPr>
            <w:jc w:val="left"/>
            <w:rPr>
              <w:noProof/>
              <w:lang w:eastAsia="en-GB"/>
            </w:rPr>
          </w:pPr>
        </w:p>
      </w:tc>
      <w:tc>
        <w:tcPr>
          <w:tcW w:w="3889" w:type="dxa"/>
          <w:shd w:val="clear" w:color="auto" w:fill="FFFFFF"/>
          <w:tcMar>
            <w:left w:w="108" w:type="dxa"/>
            <w:right w:w="108" w:type="dxa"/>
          </w:tcMar>
        </w:tcPr>
        <w:p w:rsidR="00FF76AA" w:rsidP="00CB045F">
          <w:pPr>
            <w:jc w:val="right"/>
            <w:rPr>
              <w:b/>
              <w:szCs w:val="16"/>
            </w:rPr>
          </w:pPr>
          <w:bookmarkStart w:id="12" w:name="bmkSymbols"/>
          <w:r>
            <w:rPr>
              <w:b/>
              <w:szCs w:val="16"/>
            </w:rPr>
            <w:t>G/TBT/N/UKR/68/Suppl.1</w:t>
          </w:r>
          <w:bookmarkEnd w:id="12"/>
        </w:p>
      </w:tc>
    </w:tr>
    <w:tr w:rsidTr="0015446D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5353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FF76AA" w:rsidP="00CB045F"/>
      </w:tc>
      <w:tc>
        <w:tcPr>
          <w:tcW w:w="3889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FF76AA" w:rsidP="00FF76AA">
          <w:pPr>
            <w:jc w:val="right"/>
            <w:rPr>
              <w:szCs w:val="16"/>
            </w:rPr>
          </w:pPr>
          <w:bookmarkStart w:id="13" w:name="bmkDate"/>
          <w:r>
            <w:rPr>
              <w:szCs w:val="16"/>
            </w:rPr>
            <w:t>9 March 2012</w:t>
          </w:r>
          <w:bookmarkStart w:id="14" w:name="spsDateDistribution"/>
          <w:bookmarkEnd w:id="14"/>
          <w:bookmarkEnd w:id="13"/>
        </w:p>
      </w:tc>
    </w:tr>
    <w:tr w:rsidTr="0015446D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412"/>
        <w:jc w:val="center"/>
      </w:trPr>
      <w:tc>
        <w:tcPr>
          <w:tcW w:w="5353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FF76AA" w:rsidP="00CB045F">
          <w:pPr>
            <w:jc w:val="left"/>
            <w:rPr>
              <w:b/>
            </w:rPr>
          </w:pPr>
          <w:bookmarkStart w:id="15" w:name="bmkSerial"/>
          <w:r>
            <w:rPr>
              <w:color w:val="FF0000"/>
              <w:szCs w:val="16"/>
            </w:rPr>
            <w:t>(</w:t>
          </w:r>
          <w:bookmarkStart w:id="16" w:name="spsSerialNumber"/>
          <w:r>
            <w:rPr>
              <w:color w:val="FF0000"/>
              <w:szCs w:val="16"/>
            </w:rPr>
            <w:t>12-1328</w:t>
          </w:r>
          <w:bookmarkEnd w:id="16"/>
          <w:r w:rsidRPr="00FF76AA">
            <w:rPr>
              <w:color w:val="FF0000"/>
              <w:szCs w:val="16"/>
            </w:rPr>
            <w:t>)</w:t>
          </w:r>
          <w:bookmarkEnd w:id="15"/>
        </w:p>
      </w:tc>
      <w:tc>
        <w:tcPr>
          <w:tcW w:w="3889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FF76AA" w:rsidP="00CB045F">
          <w:pPr>
            <w:jc w:val="right"/>
            <w:rPr>
              <w:szCs w:val="16"/>
            </w:rPr>
          </w:pPr>
          <w:bookmarkStart w:id="17" w:name="bmkTotPages"/>
          <w:r w:rsidRPr="00FF76AA">
            <w:rPr>
              <w:bCs/>
              <w:szCs w:val="16"/>
            </w:rPr>
            <w:t xml:space="preserve">Page: </w:t>
          </w:r>
          <w:r w:rsidRPr="00FF76AA">
            <w:rPr>
              <w:bCs/>
              <w:szCs w:val="16"/>
            </w:rPr>
            <w:fldChar w:fldCharType="begin"/>
          </w:r>
          <w:r w:rsidRPr="00FF76AA">
            <w:rPr>
              <w:bCs/>
              <w:szCs w:val="16"/>
            </w:rPr>
            <w:instrText xml:space="preserve"> PAGE  \* Arabic  \* MERGEFORMAT </w:instrText>
          </w:r>
          <w:r w:rsidRPr="00FF76AA">
            <w:rPr>
              <w:bCs/>
              <w:szCs w:val="16"/>
            </w:rPr>
            <w:fldChar w:fldCharType="separate"/>
          </w:r>
          <w:r w:rsidR="00781A00">
            <w:rPr>
              <w:bCs/>
              <w:noProof/>
              <w:szCs w:val="16"/>
            </w:rPr>
            <w:t>1</w:t>
          </w:r>
          <w:r w:rsidRPr="00FF76AA">
            <w:rPr>
              <w:bCs/>
              <w:szCs w:val="16"/>
            </w:rPr>
            <w:fldChar w:fldCharType="end"/>
          </w:r>
          <w:r w:rsidRPr="00FF76AA">
            <w:rPr>
              <w:bCs/>
              <w:szCs w:val="16"/>
            </w:rPr>
            <w:t>/</w:t>
          </w:r>
          <w:r w:rsidRPr="00FF76AA">
            <w:rPr>
              <w:bCs/>
              <w:szCs w:val="16"/>
            </w:rPr>
            <w:fldChar w:fldCharType="begin"/>
          </w:r>
          <w:r w:rsidRPr="00FF76AA">
            <w:rPr>
              <w:bCs/>
              <w:szCs w:val="16"/>
            </w:rPr>
            <w:instrText xml:space="preserve"> NUMPAGES  \* Arabic  \* MERGEFORMAT </w:instrText>
          </w:r>
          <w:r w:rsidRPr="00FF76AA">
            <w:rPr>
              <w:bCs/>
              <w:szCs w:val="16"/>
            </w:rPr>
            <w:fldChar w:fldCharType="separate"/>
          </w:r>
          <w:r w:rsidR="00781A00">
            <w:rPr>
              <w:bCs/>
              <w:noProof/>
              <w:szCs w:val="16"/>
            </w:rPr>
            <w:t>1</w:t>
          </w:r>
          <w:r w:rsidRPr="00FF76AA">
            <w:rPr>
              <w:bCs/>
              <w:szCs w:val="16"/>
            </w:rPr>
            <w:fldChar w:fldCharType="end"/>
          </w:r>
          <w:bookmarkEnd w:id="17"/>
        </w:p>
      </w:tc>
    </w:tr>
    <w:tr w:rsidTr="0015446D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5353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FF76AA" w:rsidP="00CB045F">
          <w:pPr>
            <w:jc w:val="left"/>
            <w:rPr>
              <w:sz w:val="14"/>
              <w:szCs w:val="16"/>
            </w:rPr>
          </w:pPr>
          <w:bookmarkStart w:id="18" w:name="bmkCommittee"/>
          <w:r>
            <w:rPr>
              <w:b/>
            </w:rPr>
            <w:t>Committee on Technical Barriers to Trade</w:t>
          </w:r>
          <w:bookmarkEnd w:id="18"/>
        </w:p>
      </w:tc>
      <w:tc>
        <w:tcPr>
          <w:tcW w:w="3889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FF76AA" w:rsidP="00C64907">
          <w:pPr>
            <w:jc w:val="right"/>
            <w:rPr>
              <w:bCs/>
              <w:szCs w:val="18"/>
            </w:rPr>
          </w:pPr>
          <w:bookmarkStart w:id="19" w:name="bmkLanguage"/>
          <w:r>
            <w:rPr>
              <w:bCs/>
              <w:szCs w:val="18"/>
            </w:rPr>
            <w:t>Original:</w:t>
          </w:r>
          <w:r w:rsidR="00E20C31">
            <w:rPr>
              <w:bCs/>
              <w:szCs w:val="18"/>
            </w:rPr>
            <w:t xml:space="preserve"> </w:t>
          </w:r>
          <w:bookmarkStart w:id="20" w:name="spsOriginalLanguage"/>
          <w:r w:rsidR="00C64907">
            <w:rPr>
              <w:bCs/>
              <w:szCs w:val="18"/>
            </w:rPr>
            <w:t>English</w:t>
          </w:r>
          <w:bookmarkEnd w:id="20"/>
          <w:r w:rsidR="00C64907">
            <w:rPr>
              <w:bCs/>
              <w:szCs w:val="18"/>
            </w:rPr>
            <w:t xml:space="preserve"> </w:t>
          </w:r>
          <w:bookmarkEnd w:id="19"/>
        </w:p>
      </w:tc>
    </w:tr>
  </w:tbl>
  <w:p w:rsidR="00ED5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0B3C7B1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00025E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2560BE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996037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758F53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>
      <w:start w:val="1"/>
      <w:numFmt w:val="decimal"/>
      <w:pStyle w:val="SummaryText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2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3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removePersonalInformation/>
  <w:removeDateAndTime/>
  <w:defaultTabStop w:val="567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6AA"/>
    <w:rsid w:val="000272F6"/>
    <w:rsid w:val="00037AC4"/>
    <w:rsid w:val="000B31E1"/>
    <w:rsid w:val="0011356B"/>
    <w:rsid w:val="0012266F"/>
    <w:rsid w:val="0015446D"/>
    <w:rsid w:val="00182B84"/>
    <w:rsid w:val="001E291F"/>
    <w:rsid w:val="0020313A"/>
    <w:rsid w:val="002206BA"/>
    <w:rsid w:val="00233408"/>
    <w:rsid w:val="00246920"/>
    <w:rsid w:val="002704A7"/>
    <w:rsid w:val="002E331E"/>
    <w:rsid w:val="003572B4"/>
    <w:rsid w:val="003F44B2"/>
    <w:rsid w:val="004047D5"/>
    <w:rsid w:val="004355AC"/>
    <w:rsid w:val="00441B38"/>
    <w:rsid w:val="00467032"/>
    <w:rsid w:val="0046754A"/>
    <w:rsid w:val="004C720B"/>
    <w:rsid w:val="004D5ED4"/>
    <w:rsid w:val="004F203A"/>
    <w:rsid w:val="004F5ADD"/>
    <w:rsid w:val="005336B8"/>
    <w:rsid w:val="00542EF3"/>
    <w:rsid w:val="00561C7E"/>
    <w:rsid w:val="005B04B9"/>
    <w:rsid w:val="005B14AD"/>
    <w:rsid w:val="005B68C7"/>
    <w:rsid w:val="005F30CB"/>
    <w:rsid w:val="00611282"/>
    <w:rsid w:val="00674CCD"/>
    <w:rsid w:val="00700181"/>
    <w:rsid w:val="007141CF"/>
    <w:rsid w:val="007577E3"/>
    <w:rsid w:val="00760DB3"/>
    <w:rsid w:val="00781A00"/>
    <w:rsid w:val="00796B46"/>
    <w:rsid w:val="007E6507"/>
    <w:rsid w:val="007F1555"/>
    <w:rsid w:val="00840C2B"/>
    <w:rsid w:val="008739FD"/>
    <w:rsid w:val="008E372C"/>
    <w:rsid w:val="0090626B"/>
    <w:rsid w:val="009A6F54"/>
    <w:rsid w:val="00A6057A"/>
    <w:rsid w:val="00A615A4"/>
    <w:rsid w:val="00A74017"/>
    <w:rsid w:val="00AA332C"/>
    <w:rsid w:val="00AB6E94"/>
    <w:rsid w:val="00AC27F8"/>
    <w:rsid w:val="00AD4C72"/>
    <w:rsid w:val="00AE2AEE"/>
    <w:rsid w:val="00B2426F"/>
    <w:rsid w:val="00B27A9E"/>
    <w:rsid w:val="00BB1F84"/>
    <w:rsid w:val="00BD05C7"/>
    <w:rsid w:val="00BE5468"/>
    <w:rsid w:val="00C11EAC"/>
    <w:rsid w:val="00C30F2A"/>
    <w:rsid w:val="00C43456"/>
    <w:rsid w:val="00C64907"/>
    <w:rsid w:val="00C808FC"/>
    <w:rsid w:val="00CB045F"/>
    <w:rsid w:val="00CD7D97"/>
    <w:rsid w:val="00CE0841"/>
    <w:rsid w:val="00CE3EE6"/>
    <w:rsid w:val="00CE4BA1"/>
    <w:rsid w:val="00D000C7"/>
    <w:rsid w:val="00D52A9D"/>
    <w:rsid w:val="00D747AE"/>
    <w:rsid w:val="00D9226C"/>
    <w:rsid w:val="00DA20BD"/>
    <w:rsid w:val="00DB4B8A"/>
    <w:rsid w:val="00DE50DB"/>
    <w:rsid w:val="00DF6AE1"/>
    <w:rsid w:val="00E001FC"/>
    <w:rsid w:val="00E20C31"/>
    <w:rsid w:val="00E46FD5"/>
    <w:rsid w:val="00E544BB"/>
    <w:rsid w:val="00E56545"/>
    <w:rsid w:val="00EA4808"/>
    <w:rsid w:val="00EA5D4F"/>
    <w:rsid w:val="00EC3ABD"/>
    <w:rsid w:val="00EC5977"/>
    <w:rsid w:val="00ED54E0"/>
    <w:rsid w:val="00EF51AC"/>
    <w:rsid w:val="00F32397"/>
    <w:rsid w:val="00F40595"/>
    <w:rsid w:val="00FA5DE7"/>
    <w:rsid w:val="00FA5EBC"/>
    <w:rsid w:val="00FC4A99"/>
    <w:rsid w:val="00FD224A"/>
    <w:rsid w:val="00FF1EA2"/>
    <w:rsid w:val="00FF76AA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13A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EF51AC"/>
    <w:pPr>
      <w:keepNext/>
      <w:keepLines/>
      <w:numPr>
        <w:numId w:val="20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EF51AC"/>
    <w:pPr>
      <w:keepNext/>
      <w:keepLines/>
      <w:numPr>
        <w:ilvl w:val="1"/>
        <w:numId w:val="20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EF51AC"/>
    <w:pPr>
      <w:keepNext/>
      <w:keepLines/>
      <w:numPr>
        <w:ilvl w:val="2"/>
        <w:numId w:val="20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EF51AC"/>
    <w:pPr>
      <w:keepNext/>
      <w:keepLines/>
      <w:numPr>
        <w:ilvl w:val="3"/>
        <w:numId w:val="20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EF51AC"/>
    <w:pPr>
      <w:keepNext/>
      <w:keepLines/>
      <w:numPr>
        <w:ilvl w:val="4"/>
        <w:numId w:val="20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EF51AC"/>
    <w:pPr>
      <w:keepNext/>
      <w:keepLines/>
      <w:numPr>
        <w:ilvl w:val="5"/>
        <w:numId w:val="20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EF51A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EF51A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EF51A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EF51A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EF51A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EF51A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EF51A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EF51A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EF51A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EF51A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EF51A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EF51A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EF51A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EF51A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EF51AC"/>
    <w:pPr>
      <w:numPr>
        <w:ilvl w:val="6"/>
        <w:numId w:val="20"/>
      </w:numPr>
      <w:spacing w:after="240"/>
    </w:pPr>
  </w:style>
  <w:style w:type="character" w:customStyle="1" w:styleId="BodyTextChar">
    <w:name w:val="Body Text Char"/>
    <w:link w:val="BodyText"/>
    <w:uiPriority w:val="1"/>
    <w:rsid w:val="00EF51AC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EF51AC"/>
    <w:pPr>
      <w:numPr>
        <w:ilvl w:val="7"/>
        <w:numId w:val="20"/>
      </w:numPr>
      <w:spacing w:after="240"/>
    </w:pPr>
  </w:style>
  <w:style w:type="character" w:customStyle="1" w:styleId="BodyText2Char">
    <w:name w:val="Body Text 2 Char"/>
    <w:link w:val="BodyText2"/>
    <w:uiPriority w:val="1"/>
    <w:rsid w:val="00EF51AC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EF51AC"/>
    <w:pPr>
      <w:numPr>
        <w:ilvl w:val="8"/>
        <w:numId w:val="20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EF51AC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EF51AC"/>
    <w:pPr>
      <w:numPr>
        <w:numId w:val="6"/>
      </w:numPr>
    </w:pPr>
  </w:style>
  <w:style w:type="paragraph" w:styleId="ListBullet">
    <w:name w:val="List Bullet"/>
    <w:basedOn w:val="Normal"/>
    <w:uiPriority w:val="1"/>
    <w:rsid w:val="00EF51AC"/>
    <w:pPr>
      <w:numPr>
        <w:numId w:val="26"/>
      </w:numPr>
      <w:spacing w:after="240"/>
    </w:pPr>
  </w:style>
  <w:style w:type="paragraph" w:styleId="ListBullet2">
    <w:name w:val="List Bullet 2"/>
    <w:basedOn w:val="Normal"/>
    <w:uiPriority w:val="1"/>
    <w:rsid w:val="00EF51AC"/>
    <w:pPr>
      <w:numPr>
        <w:ilvl w:val="1"/>
        <w:numId w:val="26"/>
      </w:numPr>
      <w:spacing w:after="240"/>
    </w:pPr>
  </w:style>
  <w:style w:type="paragraph" w:styleId="ListBullet3">
    <w:name w:val="List Bullet 3"/>
    <w:basedOn w:val="Normal"/>
    <w:uiPriority w:val="1"/>
    <w:rsid w:val="00EF51AC"/>
    <w:pPr>
      <w:numPr>
        <w:ilvl w:val="2"/>
        <w:numId w:val="26"/>
      </w:numPr>
      <w:spacing w:after="240"/>
    </w:pPr>
  </w:style>
  <w:style w:type="paragraph" w:styleId="ListBullet4">
    <w:name w:val="List Bullet 4"/>
    <w:basedOn w:val="Normal"/>
    <w:uiPriority w:val="1"/>
    <w:rsid w:val="00EF51AC"/>
    <w:pPr>
      <w:numPr>
        <w:ilvl w:val="3"/>
        <w:numId w:val="26"/>
      </w:numPr>
      <w:spacing w:after="240"/>
    </w:pPr>
  </w:style>
  <w:style w:type="paragraph" w:styleId="ListBullet5">
    <w:name w:val="List Bullet 5"/>
    <w:basedOn w:val="Normal"/>
    <w:uiPriority w:val="1"/>
    <w:rsid w:val="00EF51AC"/>
    <w:pPr>
      <w:numPr>
        <w:ilvl w:val="4"/>
        <w:numId w:val="26"/>
      </w:numPr>
      <w:spacing w:after="240"/>
    </w:pPr>
  </w:style>
  <w:style w:type="numbering" w:customStyle="1" w:styleId="ListBullets">
    <w:name w:val="ListBullets"/>
    <w:uiPriority w:val="99"/>
    <w:rsid w:val="00EF51AC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EF51AC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F51AC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EF51A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EF51AC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F51AC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F51AC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EF51AC"/>
    <w:rPr>
      <w:szCs w:val="20"/>
    </w:rPr>
  </w:style>
  <w:style w:type="character" w:customStyle="1" w:styleId="EndnoteTextChar">
    <w:name w:val="Endnote Text Char"/>
    <w:link w:val="EndnoteText"/>
    <w:uiPriority w:val="99"/>
    <w:rsid w:val="00EF51AC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EF51AC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F51AC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EF51AC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EF51AC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EF51AC"/>
    <w:pPr>
      <w:ind w:left="567" w:right="567" w:firstLine="0"/>
    </w:pPr>
  </w:style>
  <w:style w:type="character" w:styleId="FootnoteReference">
    <w:name w:val="footnote reference"/>
    <w:uiPriority w:val="5"/>
    <w:rsid w:val="00EF51AC"/>
    <w:rPr>
      <w:vertAlign w:val="superscript"/>
    </w:rPr>
  </w:style>
  <w:style w:type="paragraph" w:styleId="Header">
    <w:name w:val="header"/>
    <w:basedOn w:val="Normal"/>
    <w:link w:val="HeaderChar"/>
    <w:uiPriority w:val="3"/>
    <w:rsid w:val="00EF51AC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EF51AC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rsid w:val="00EF51AC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rsid w:val="00EF51AC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EF51AC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F51AC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EF51A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EF51A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EF51A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EF51AC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EF51AC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EF51AC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EF51AC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EF51AC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EF51AC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EF51AC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EF51AC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EF51AC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EF51AC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EF51AC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F5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F51AC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F51AC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F51AC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EF51A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F51A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EC3ABD"/>
    <w:pPr>
      <w:numPr>
        <w:numId w:val="27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EF51A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EF51AC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F51AC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EF51AC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F51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0313A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2206BA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796B46"/>
  </w:style>
  <w:style w:type="paragraph" w:styleId="BlockText">
    <w:name w:val="Block Text"/>
    <w:basedOn w:val="Normal"/>
    <w:uiPriority w:val="99"/>
    <w:semiHidden/>
    <w:unhideWhenUsed/>
    <w:rsid w:val="00796B46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96B46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796B46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96B46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796B46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96B46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796B46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96B46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796B46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96B4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796B46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796B46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796B46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796B46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796B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6B4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96B46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96B4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96B46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96B46"/>
  </w:style>
  <w:style w:type="character" w:customStyle="1" w:styleId="DateChar">
    <w:name w:val="Date Char"/>
    <w:link w:val="Date"/>
    <w:uiPriority w:val="99"/>
    <w:semiHidden/>
    <w:rsid w:val="00796B46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96B4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796B46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96B46"/>
  </w:style>
  <w:style w:type="character" w:customStyle="1" w:styleId="E-mailSignatureChar">
    <w:name w:val="E-mail Signature Char"/>
    <w:link w:val="E-mailSignature"/>
    <w:uiPriority w:val="99"/>
    <w:semiHidden/>
    <w:rsid w:val="00796B46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796B46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796B46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96B46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796B46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796B46"/>
  </w:style>
  <w:style w:type="paragraph" w:styleId="HTMLAddress">
    <w:name w:val="HTML Address"/>
    <w:basedOn w:val="Normal"/>
    <w:link w:val="HTMLAddressChar"/>
    <w:uiPriority w:val="99"/>
    <w:semiHidden/>
    <w:unhideWhenUsed/>
    <w:rsid w:val="00796B46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796B46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796B46"/>
    <w:rPr>
      <w:i/>
      <w:iCs/>
    </w:rPr>
  </w:style>
  <w:style w:type="character" w:styleId="HTMLCode">
    <w:name w:val="HTML Code"/>
    <w:uiPriority w:val="99"/>
    <w:semiHidden/>
    <w:unhideWhenUsed/>
    <w:rsid w:val="00796B46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796B46"/>
    <w:rPr>
      <w:i/>
      <w:iCs/>
    </w:rPr>
  </w:style>
  <w:style w:type="character" w:styleId="HTMLKeyboard">
    <w:name w:val="HTML Keyboard"/>
    <w:uiPriority w:val="99"/>
    <w:semiHidden/>
    <w:unhideWhenUsed/>
    <w:rsid w:val="00796B46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6B46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796B46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796B46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796B46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796B46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96B46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796B46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796B46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796B46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796B46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796B46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796B46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796B46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796B46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96B46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796B46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796B4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796B46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796B46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796B46"/>
  </w:style>
  <w:style w:type="paragraph" w:styleId="List">
    <w:name w:val="List"/>
    <w:basedOn w:val="Normal"/>
    <w:uiPriority w:val="99"/>
    <w:semiHidden/>
    <w:unhideWhenUsed/>
    <w:rsid w:val="00796B4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96B4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96B4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96B4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96B46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796B4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96B4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96B4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96B4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96B46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796B46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796B46"/>
    <w:pPr>
      <w:numPr>
        <w:numId w:val="29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796B46"/>
    <w:pPr>
      <w:numPr>
        <w:numId w:val="30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796B46"/>
    <w:pPr>
      <w:numPr>
        <w:numId w:val="31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796B46"/>
    <w:pPr>
      <w:numPr>
        <w:numId w:val="32"/>
      </w:numPr>
      <w:contextualSpacing/>
    </w:pPr>
  </w:style>
  <w:style w:type="paragraph" w:styleId="Macro">
    <w:name w:val="macro"/>
    <w:link w:val="MacroTextChar"/>
    <w:uiPriority w:val="99"/>
    <w:semiHidden/>
    <w:unhideWhenUsed/>
    <w:rsid w:val="00796B4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"/>
    <w:uiPriority w:val="99"/>
    <w:semiHidden/>
    <w:rsid w:val="00796B46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96B4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796B46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796B46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796B46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96B46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96B46"/>
  </w:style>
  <w:style w:type="character" w:customStyle="1" w:styleId="NoteHeadingChar">
    <w:name w:val="Note Heading Char"/>
    <w:link w:val="NoteHeading"/>
    <w:uiPriority w:val="99"/>
    <w:semiHidden/>
    <w:rsid w:val="00796B46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796B46"/>
  </w:style>
  <w:style w:type="character" w:styleId="PlaceholderText">
    <w:name w:val="Placeholder Text"/>
    <w:uiPriority w:val="99"/>
    <w:semiHidden/>
    <w:rsid w:val="00796B46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796B4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796B46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qFormat/>
    <w:rsid w:val="00796B46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796B46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96B46"/>
  </w:style>
  <w:style w:type="character" w:customStyle="1" w:styleId="SalutationChar">
    <w:name w:val="Salutation Char"/>
    <w:link w:val="Salutation"/>
    <w:uiPriority w:val="99"/>
    <w:semiHidden/>
    <w:rsid w:val="00796B46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96B46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796B46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796B46"/>
    <w:rPr>
      <w:b/>
      <w:bCs/>
    </w:rPr>
  </w:style>
  <w:style w:type="character" w:styleId="SubtleEmphasis">
    <w:name w:val="Subtle Emphasis"/>
    <w:uiPriority w:val="99"/>
    <w:semiHidden/>
    <w:qFormat/>
    <w:rsid w:val="00796B46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796B46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796B46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Titredudocument2">
    <w:name w:val="Titre du document 2"/>
    <w:basedOn w:val="Normal"/>
    <w:uiPriority w:val="99"/>
    <w:semiHidden/>
    <w:rsid w:val="00FF76AA"/>
    <w:pPr>
      <w:tabs>
        <w:tab w:val="left" w:pos="720"/>
      </w:tabs>
      <w:jc w:val="center"/>
    </w:pPr>
    <w:rPr>
      <w:rFonts w:ascii="Times New Roman" w:eastAsia="Times New Roman" w:hAnsi="Times New Roman"/>
      <w:sz w:val="22"/>
      <w:u w:val="single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RelyOnCSS/>
  <w:doNotOrganizeInFolder/>
  <w:doNotUseLongFileNames/>
  <w:pixelsPerInch w:val="0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em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2020-08-24T11:37:00Z</dcterms:created>
  <dcterms:modified xsi:type="dcterms:W3CDTF">2020-08-24T11:37:00Z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G/TBT/N/</vt:lpwstr>
  </property>
  <property fmtid="{D5CDD505-2E9C-101B-9397-08002B2CF9AE}" pid="3" name="TitusGUID">
    <vt:lpwstr>2cad2b27-6563-4fe8-b6b0-1e5a107481a3</vt:lpwstr>
  </property>
  <property fmtid="{D5CDD505-2E9C-101B-9397-08002B2CF9AE}" pid="4" name="WTOCLASSIFICATION">
    <vt:lpwstr>NC</vt:lpwstr>
  </property>
</Properties>
</file>